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Start w:id="1" w:name="_GoBack"/>
      <w:bookmarkEnd w:id="1"/>
      <w:r>
        <w:rPr>
          <w:rFonts w:cs="Times New Roman" w:ascii="Times New Roman" w:hAnsi="Times New Roman"/>
          <w:sz w:val="24"/>
          <w:szCs w:val="24"/>
        </w:rPr>
        <w:drawing>
          <wp:anchor behindDoc="0" distT="0" distB="0" distL="114935" distR="114935" simplePos="0" locked="0" layoutInCell="1" allowOverlap="1" relativeHeight="2">
            <wp:simplePos x="0" y="0"/>
            <wp:positionH relativeFrom="column">
              <wp:posOffset>519430</wp:posOffset>
            </wp:positionH>
            <wp:positionV relativeFrom="paragraph">
              <wp:posOffset>64770</wp:posOffset>
            </wp:positionV>
            <wp:extent cx="770890" cy="914400"/>
            <wp:effectExtent l="0" t="0" r="0" b="0"/>
            <wp:wrapNone/>
            <wp:docPr id="1" name="Obraz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36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</w:t>
      </w:r>
      <w:r>
        <w:rPr>
          <w:rFonts w:cs="Times New Roman" w:ascii="Times New Roman" w:hAnsi="Times New Roman"/>
          <w:sz w:val="24"/>
          <w:szCs w:val="24"/>
        </w:rPr>
        <w:tab/>
        <w:tab/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 </w:t>
        <w:pict>
          <v:shapetype id="shapetype_136" coordsize="21600,21600" o:spt="136" adj="10800" path="m@9,l@10,em@11,21600l@12,21600e">
            <v:stroke joinstyle="miter"/>
            <v:formulas>
              <v:f eqn="val #0"/>
              <v:f eqn="sum @0 0 10800"/>
              <v:f eqn="sum @0 0 0"/>
              <v:f eqn="sum width 0 @0"/>
              <v:f eqn="prod @2 2 1"/>
              <v:f eqn="prod @3 2 1"/>
              <v:f eqn="if @1 @5 @4"/>
              <v:f eqn="sum 0 @6 0"/>
              <v:f eqn="sum width 0 @6"/>
              <v:f eqn="if @1 0 @8"/>
              <v:f eqn="if @1 @7 width"/>
              <v:f eqn="if @1 @8 0"/>
              <v:f eqn="if @1 width @7"/>
            </v:formulas>
            <v:handles>
              <v:h position="@0,21600"/>
            </v:handles>
          </v:shapetype>
          <v:shape id="shape_0" fillcolor="#3366ff" stroked="t" style="position:absolute;margin-left:124.05pt;margin-top:2.9pt;width:221pt;height:66.5pt" type="shapetype_136">
            <v:path textpathok="t"/>
            <v:textpath on="t" fitshape="t" string="                                                     &#10;                                        &#10;                                         &#10;                                    " style="font-family:&quot;Times New Roman&quot;;font-size:11pt"/>
            <w10:wrap type="none"/>
            <v:fill o:detectmouseclick="t" type="solid" color2="#cc9900"/>
            <v:stroke color="black" weight="9360" joinstyle="miter" endcap="flat"/>
          </v:shape>
        </w:pict>
      </w:r>
      <w:r>
        <w:rPr>
          <w:rFonts w:cs="Times New Roman" w:ascii="Times New Roman" w:hAnsi="Times New Roman"/>
          <w:sz w:val="24"/>
          <w:szCs w:val="24"/>
        </w:rPr>
        <w:t xml:space="preserve">                                    </w:t>
        <w:tab/>
        <w:t xml:space="preserve">Ustka, dnia  26 września 2018r. </w:t>
      </w:r>
      <w:r>
        <w:pict>
          <v:shape id="shape_0" fillcolor="#3366ff" stroked="t" style="position:absolute;margin-left:212pt;margin-top:10.75pt;width:216.35pt;height:42.55pt" type="shapetype_136">
            <v:path textpathok="t"/>
            <v:textpath on="t" fitshape="t" string="                                      &#10;                                     &#10;                              " style="font-family:&quot;Times New Roman&quot;;font-size:11pt"/>
            <w10:wrap type="none"/>
            <v:fill o:detectmouseclick="t" type="solid" color2="#cc9900"/>
            <v:stroke color="black" weight="9360" joinstyle="miter" endcap="flat"/>
          </v:shape>
        </w:pict>
      </w:r>
      <w:r>
        <w:rPr>
          <w:rFonts w:cs="Times New Roman" w:ascii="Times New Roman" w:hAnsi="Times New Roman"/>
          <w:sz w:val="24"/>
          <w:szCs w:val="24"/>
        </w:rPr>
        <w:t>.</w:t>
      </w:r>
      <w:r>
        <w:rPr>
          <w:rFonts w:cs="Times New Roman" w:ascii="Times New Roman" w:hAnsi="Times New Roman"/>
          <w:sz w:val="24"/>
          <w:szCs w:val="24"/>
        </w:rPr>
        <w:tab/>
        <w:tab/>
      </w:r>
    </w:p>
    <w:p>
      <w:pPr>
        <w:pStyle w:val="Normal"/>
        <w:spacing w:lineRule="auto" w:line="240" w:before="0" w:after="0"/>
        <w:ind w:left="-425" w:hanging="0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                 </w:t>
      </w:r>
    </w:p>
    <w:p>
      <w:pPr>
        <w:pStyle w:val="Normal"/>
        <w:spacing w:lineRule="auto" w:line="240" w:before="0" w:after="0"/>
        <w:ind w:hanging="0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         </w:t>
      </w:r>
      <w:r>
        <w:rPr>
          <w:rFonts w:cs="Times New Roman" w:ascii="Times New Roman" w:hAnsi="Times New Roman"/>
          <w:b/>
          <w:sz w:val="24"/>
          <w:szCs w:val="24"/>
        </w:rPr>
        <w:t>BURMISTRZ</w:t>
      </w:r>
    </w:p>
    <w:p>
      <w:pPr>
        <w:pStyle w:val="Normal"/>
        <w:spacing w:lineRule="auto" w:line="240" w:before="0" w:after="0"/>
        <w:ind w:left="-425" w:hanging="0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              </w:t>
      </w:r>
      <w:r>
        <w:rPr>
          <w:rFonts w:cs="Times New Roman" w:ascii="Times New Roman" w:hAnsi="Times New Roman"/>
          <w:b/>
          <w:sz w:val="24"/>
          <w:szCs w:val="24"/>
        </w:rPr>
        <w:t>MIASTA  USTKA</w:t>
      </w:r>
    </w:p>
    <w:p>
      <w:pPr>
        <w:pStyle w:val="Normal"/>
        <w:spacing w:lineRule="auto" w:line="240" w:before="0" w:after="0"/>
        <w:ind w:left="-425" w:hanging="0"/>
        <w:rPr/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 xml:space="preserve">       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 </w:t>
      </w:r>
      <w:r>
        <w:rPr>
          <w:rFonts w:cs="Times New Roman" w:ascii="Times New Roman" w:hAnsi="Times New Roman"/>
          <w:color w:val="000000"/>
          <w:sz w:val="24"/>
          <w:szCs w:val="24"/>
        </w:rPr>
        <w:t>IKiOŚ.6220.1.2018.AW</w:t>
      </w:r>
      <w:r>
        <w:rPr>
          <w:rFonts w:cs="Times New Roman" w:ascii="Times New Roman" w:hAnsi="Times New Roman"/>
          <w:sz w:val="24"/>
          <w:szCs w:val="24"/>
        </w:rPr>
        <w:t xml:space="preserve">                      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ZAWIADOMIENIE - OBWIESZCZENIE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o wszczęciu postępowania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</w:t>
      </w:r>
      <w:r>
        <w:rPr>
          <w:rFonts w:cs="Times New Roman" w:ascii="Times New Roman" w:hAnsi="Times New Roman"/>
          <w:sz w:val="24"/>
          <w:szCs w:val="24"/>
        </w:rPr>
        <w:t>Na podstawie art. 61 § 4 ustawy z dnia 14 czerwca 1960 r. Kodeks postępowania administracyjnego ( Dz. U. z 2017r. Poz. 1257 ze zm..) oraz art. 73 ust. 1 ustawy z dnia                 3 października 2008r. o udostępnieniu informacji o środowisku i jego ochronie, udziale społeczeństwa w ochronie środowiska oraz o ocenach oddziaływania na środowisko ( Dz. U. z 2017 r. poz. 1405 ze zm.).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zawiadamiam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że na wniosek „Wodociągi Ustka” sp. z o. o. ul. Ogrodowa 14, 76-270 Ustka, , zostało wszczęte postępowanie w sprawie wydania decyzji  o środowiskowych uwarunkowaniach zgody  na  realizację  przedsięwzięcia  polegającego  na:         </w:t>
      </w:r>
    </w:p>
    <w:p>
      <w:pPr>
        <w:pStyle w:val="Normal"/>
        <w:tabs>
          <w:tab w:val="left" w:pos="7513" w:leader="none"/>
          <w:tab w:val="left" w:pos="8080" w:leader="none"/>
        </w:tabs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>„</w:t>
      </w:r>
      <w:r>
        <w:rPr>
          <w:rFonts w:cs="Times New Roman" w:ascii="Times New Roman" w:hAnsi="Times New Roman"/>
          <w:b/>
          <w:sz w:val="24"/>
          <w:szCs w:val="24"/>
        </w:rPr>
        <w:t>Przebudowie i modernizacji głównej przepompowni ścieków w Ustce”.</w:t>
      </w:r>
    </w:p>
    <w:p>
      <w:pPr>
        <w:pStyle w:val="Normal"/>
        <w:tabs>
          <w:tab w:val="left" w:pos="7513" w:leader="none"/>
          <w:tab w:val="left" w:pos="8080" w:leader="none"/>
        </w:tabs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zlokalizowanego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na nieruchomościach oznaczonych jako działki nr: 972, 1577/2, 979 i 980 obręb ewidencyjny  Ustka  0001.</w:t>
      </w:r>
    </w:p>
    <w:p>
      <w:pPr>
        <w:pStyle w:val="Normal"/>
        <w:tabs>
          <w:tab w:val="left" w:pos="7513" w:leader="none"/>
          <w:tab w:val="left" w:pos="8080" w:leader="none"/>
        </w:tabs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br/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 dokumentacją w powyższej sprawie można się zapoznać w Wydziale Inwestycji, Infrastruktury Komunalnej i Ochrony Środowiska Urzędu Miasta Ustka 76-270 Ustka,          ul. Ks. Kard. Stefana Wyszyńskiego 3.  (pokój 307).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ab/>
        <w:tab/>
        <w:tab/>
        <w:tab/>
      </w:r>
      <w:r>
        <w:rPr>
          <w:rFonts w:cs="Times New Roman" w:ascii="Times New Roman" w:hAnsi="Times New Roman"/>
          <w:b/>
          <w:bCs/>
          <w:sz w:val="24"/>
          <w:szCs w:val="24"/>
        </w:rPr>
        <w:t>Z up. Burmistrza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ab/>
        <w:tab/>
        <w:tab/>
        <w:tab/>
        <w:tab/>
        <w:tab/>
        <w:tab/>
        <w:t>mgr. Bartosz Gwóźdź – Sproketowski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ab/>
        <w:tab/>
        <w:tab/>
        <w:tab/>
        <w:tab/>
        <w:tab/>
        <w:tab/>
        <w:tab/>
        <w:t>Zastępca Burmistrza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Ogłoszono na: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Tablica ogłoszeń w Urzędzie Miasta Ustka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Tablica ogłoszeń w Urzędzie Gminy Ustka;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Strona internetowa </w:t>
      </w:r>
      <w:hyperlink r:id="rId3">
        <w:r>
          <w:rPr>
            <w:rStyle w:val="Czeinternetowe"/>
            <w:rFonts w:cs="Times New Roman" w:ascii="Times New Roman" w:hAnsi="Times New Roman"/>
            <w:sz w:val="24"/>
            <w:szCs w:val="24"/>
          </w:rPr>
          <w:t>www.bip.um.ustka.pl</w:t>
        </w:r>
      </w:hyperlink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opka"/>
        <w:jc w:val="center"/>
        <w:rPr/>
      </w:pPr>
      <w:r>
        <w:rPr/>
        <w:t>────────────────────────────────────────────────────────────────</w:t>
      </w:r>
    </w:p>
    <w:p>
      <w:pPr>
        <w:pStyle w:val="Stopka"/>
        <w:jc w:val="center"/>
        <w:rPr>
          <w:sz w:val="18"/>
          <w:szCs w:val="18"/>
        </w:rPr>
      </w:pPr>
      <w:r>
        <w:rPr>
          <w:sz w:val="18"/>
          <w:szCs w:val="18"/>
        </w:rPr>
        <w:t>Urząd  Miasta  Ustka – Certyfikat PN-EN ISO 9001-2008</w:t>
      </w:r>
    </w:p>
    <w:p>
      <w:pPr>
        <w:pStyle w:val="Stopka"/>
        <w:jc w:val="center"/>
        <w:rPr>
          <w:sz w:val="18"/>
          <w:szCs w:val="18"/>
        </w:rPr>
      </w:pPr>
      <w:r>
        <w:rPr>
          <w:sz w:val="18"/>
          <w:szCs w:val="18"/>
        </w:rPr>
        <w:t>76-270 Ustka, ul. Ks. Kardynała Stefana Wyszyńskiego 3</w:t>
      </w:r>
    </w:p>
    <w:p>
      <w:pPr>
        <w:pStyle w:val="Stopka"/>
        <w:jc w:val="center"/>
        <w:rPr/>
      </w:pPr>
      <w:r>
        <w:rPr>
          <w:sz w:val="18"/>
          <w:szCs w:val="18"/>
          <w:lang w:val="en-US"/>
        </w:rPr>
        <w:t>tel. 59 8154304, fax 59 8154378, e-mail: bom1@um.ustka.pl, www.ustka.pl</w:t>
      </w:r>
    </w:p>
    <w:sectPr>
      <w:type w:val="nextPage"/>
      <w:pgSz w:w="11906" w:h="16838"/>
      <w:pgMar w:left="1417" w:right="1417" w:header="0" w:top="567" w:footer="0" w:bottom="142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c6574e"/>
    <w:rPr>
      <w:color w:val="0000FF" w:themeColor="hyperlink"/>
      <w:u w:val="single"/>
    </w:rPr>
  </w:style>
  <w:style w:type="character" w:styleId="StopkaZnak" w:customStyle="1">
    <w:name w:val="Stopka Znak"/>
    <w:basedOn w:val="DefaultParagraphFont"/>
    <w:link w:val="Stopka"/>
    <w:qFormat/>
    <w:rsid w:val="0091510b"/>
    <w:rPr>
      <w:rFonts w:ascii="Times New Roman" w:hAnsi="Times New Roman" w:eastAsia="Times New Roman" w:cs="Times New Roman"/>
      <w:sz w:val="20"/>
      <w:szCs w:val="20"/>
      <w:lang w:eastAsia="ar-SA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b00501"/>
    <w:pPr>
      <w:spacing w:before="0" w:after="200"/>
      <w:ind w:left="720" w:hanging="0"/>
      <w:contextualSpacing/>
    </w:pPr>
    <w:rPr/>
  </w:style>
  <w:style w:type="paragraph" w:styleId="Stopka">
    <w:name w:val="Footer"/>
    <w:basedOn w:val="Normal"/>
    <w:link w:val="StopkaZnak"/>
    <w:rsid w:val="0091510b"/>
    <w:pPr>
      <w:tabs>
        <w:tab w:val="center" w:pos="4536" w:leader="none"/>
        <w:tab w:val="right" w:pos="9072" w:leader="none"/>
      </w:tabs>
      <w:suppressAutoHyphens w:val="true"/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  <w:lang w:eastAsia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www.bip.um.ustka.pl/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Application>LibreOffice/5.4.3.2$Windows_X86_64 LibreOffice_project/92a7159f7e4af62137622921e809f8546db437e5</Application>
  <Pages>1</Pages>
  <Words>220</Words>
  <Characters>1366</Characters>
  <CharactersWithSpaces>1843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2017-02-23T07:38:00Z</dcterms:created>
  <dc:creator>Logic-PC</dc:creator>
  <dc:description/>
  <dc:language>pl-PL</dc:language>
  <cp:lastModifiedBy/>
  <cp:lastPrinted>2018-09-27T08:43:07Z</cp:lastPrinted>
  <dcterms:modified xsi:type="dcterms:W3CDTF">2018-09-28T12:28:38Z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